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15653" w14:textId="3FC27D54" w:rsidR="005A4C43" w:rsidRDefault="005A4C43" w:rsidP="005A4C43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20AA9A78">
        <w:rPr>
          <w:rFonts w:ascii="Calibri" w:hAnsi="Calibri" w:cs="Calibri"/>
          <w:b/>
          <w:bCs/>
          <w:sz w:val="28"/>
          <w:szCs w:val="28"/>
        </w:rPr>
        <w:t xml:space="preserve">ENTRE AQUARELAS E FOTOGRAFIAS, A ARTISTA EFE GODOY TRANSFORMA </w:t>
      </w:r>
      <w:r w:rsidR="4F2A6631" w:rsidRPr="20AA9A78">
        <w:rPr>
          <w:rFonts w:ascii="Calibri" w:hAnsi="Calibri" w:cs="Calibri"/>
          <w:b/>
          <w:bCs/>
          <w:sz w:val="28"/>
          <w:szCs w:val="28"/>
        </w:rPr>
        <w:t xml:space="preserve">MEMÓRIAS EM </w:t>
      </w:r>
      <w:r w:rsidR="0E3A8D4D" w:rsidRPr="20AA9A78">
        <w:rPr>
          <w:rFonts w:ascii="Calibri" w:hAnsi="Calibri" w:cs="Calibri"/>
          <w:b/>
          <w:bCs/>
          <w:sz w:val="28"/>
          <w:szCs w:val="28"/>
        </w:rPr>
        <w:t xml:space="preserve">OBRAS DE </w:t>
      </w:r>
      <w:r w:rsidR="182B0497" w:rsidRPr="20AA9A78">
        <w:rPr>
          <w:rFonts w:ascii="Calibri" w:hAnsi="Calibri" w:cs="Calibri"/>
          <w:b/>
          <w:bCs/>
          <w:sz w:val="28"/>
          <w:szCs w:val="28"/>
        </w:rPr>
        <w:t>ARTE</w:t>
      </w:r>
      <w:r w:rsidRPr="20AA9A78">
        <w:rPr>
          <w:rFonts w:ascii="Calibri" w:hAnsi="Calibri" w:cs="Calibri"/>
          <w:b/>
          <w:bCs/>
          <w:sz w:val="28"/>
          <w:szCs w:val="28"/>
        </w:rPr>
        <w:t xml:space="preserve"> NA CASA FIAT DE CULTURA</w:t>
      </w:r>
    </w:p>
    <w:p w14:paraId="4824C234" w14:textId="1309E74E" w:rsidR="00387E08" w:rsidRDefault="00387E08" w:rsidP="20AA9A78">
      <w:pPr>
        <w:jc w:val="center"/>
        <w:rPr>
          <w:rFonts w:ascii="Calibri" w:hAnsi="Calibri" w:cs="Calibri"/>
          <w:i/>
          <w:iCs/>
        </w:rPr>
      </w:pPr>
      <w:r w:rsidRPr="20AA9A78">
        <w:rPr>
          <w:rFonts w:ascii="Calibri" w:hAnsi="Calibri" w:cs="Calibri"/>
          <w:i/>
          <w:iCs/>
        </w:rPr>
        <w:t>Mostra reúne 59 pinturas</w:t>
      </w:r>
      <w:r w:rsidR="67130EE5" w:rsidRPr="20AA9A78">
        <w:rPr>
          <w:rFonts w:ascii="Calibri" w:hAnsi="Calibri" w:cs="Calibri"/>
          <w:i/>
          <w:iCs/>
        </w:rPr>
        <w:t xml:space="preserve"> </w:t>
      </w:r>
      <w:r w:rsidRPr="20AA9A78">
        <w:rPr>
          <w:rFonts w:ascii="Calibri" w:hAnsi="Calibri" w:cs="Calibri"/>
          <w:i/>
          <w:iCs/>
        </w:rPr>
        <w:t>e</w:t>
      </w:r>
      <w:r w:rsidR="349DD8B6" w:rsidRPr="20AA9A78">
        <w:rPr>
          <w:rFonts w:ascii="Calibri" w:hAnsi="Calibri" w:cs="Calibri"/>
          <w:i/>
          <w:iCs/>
        </w:rPr>
        <w:t xml:space="preserve"> uma</w:t>
      </w:r>
      <w:r w:rsidRPr="20AA9A78">
        <w:rPr>
          <w:rFonts w:ascii="Calibri" w:hAnsi="Calibri" w:cs="Calibri"/>
          <w:i/>
          <w:iCs/>
        </w:rPr>
        <w:t xml:space="preserve"> intervenção artística criada por Efe Godoy nas paredes da Piccola Galleria</w:t>
      </w:r>
    </w:p>
    <w:p w14:paraId="34FC8336" w14:textId="3E507772" w:rsidR="581A6FB8" w:rsidRDefault="581A6FB8" w:rsidP="20AA9A78">
      <w:pPr>
        <w:jc w:val="both"/>
      </w:pPr>
      <w:r w:rsidRPr="20AA9A78">
        <w:rPr>
          <w:rFonts w:ascii="Calibri" w:eastAsia="Calibri" w:hAnsi="Calibri" w:cs="Calibri"/>
        </w:rPr>
        <w:t xml:space="preserve">Há memórias que resistem ao tempo e encontram novas formas de florescer. É a partir dessa ideia que surge a exposição </w:t>
      </w:r>
      <w:r w:rsidRPr="20AA9A78">
        <w:rPr>
          <w:rFonts w:ascii="Calibri" w:eastAsia="Calibri" w:hAnsi="Calibri" w:cs="Calibri"/>
          <w:b/>
          <w:bCs/>
          <w:i/>
          <w:iCs/>
        </w:rPr>
        <w:t>“Reflorestar: quando permito florescer”</w:t>
      </w:r>
      <w:r w:rsidRPr="20AA9A78">
        <w:rPr>
          <w:rFonts w:ascii="Calibri" w:eastAsia="Calibri" w:hAnsi="Calibri" w:cs="Calibri"/>
        </w:rPr>
        <w:t xml:space="preserve">, da artista visual </w:t>
      </w:r>
      <w:r w:rsidRPr="20AA9A78">
        <w:rPr>
          <w:rFonts w:ascii="Calibri" w:eastAsia="Calibri" w:hAnsi="Calibri" w:cs="Calibri"/>
          <w:b/>
          <w:bCs/>
        </w:rPr>
        <w:t>Efe Godoy</w:t>
      </w:r>
      <w:r w:rsidR="00BB5401">
        <w:rPr>
          <w:rFonts w:ascii="Calibri" w:eastAsia="Calibri" w:hAnsi="Calibri" w:cs="Calibri"/>
        </w:rPr>
        <w:t xml:space="preserve">. </w:t>
      </w:r>
      <w:r w:rsidRPr="20AA9A78">
        <w:rPr>
          <w:rFonts w:ascii="Calibri" w:eastAsia="Calibri" w:hAnsi="Calibri" w:cs="Calibri"/>
        </w:rPr>
        <w:t xml:space="preserve">Em cartaz </w:t>
      </w:r>
      <w:r w:rsidRPr="00BB5401">
        <w:rPr>
          <w:rFonts w:ascii="Calibri" w:eastAsia="Calibri" w:hAnsi="Calibri" w:cs="Calibri"/>
          <w:b/>
          <w:bCs/>
        </w:rPr>
        <w:t>até 19 de julho de 2026</w:t>
      </w:r>
      <w:r w:rsidR="00BB5401" w:rsidRPr="00BB5401">
        <w:rPr>
          <w:rFonts w:ascii="Calibri" w:eastAsia="Calibri" w:hAnsi="Calibri" w:cs="Calibri"/>
          <w:b/>
          <w:bCs/>
        </w:rPr>
        <w:t xml:space="preserve"> </w:t>
      </w:r>
      <w:r w:rsidR="00BB5401">
        <w:rPr>
          <w:rFonts w:ascii="Calibri" w:eastAsia="Calibri" w:hAnsi="Calibri" w:cs="Calibri"/>
          <w:b/>
          <w:bCs/>
        </w:rPr>
        <w:t xml:space="preserve">na </w:t>
      </w:r>
      <w:r w:rsidR="00BB5401" w:rsidRPr="20AA9A78">
        <w:rPr>
          <w:rFonts w:ascii="Calibri" w:eastAsia="Calibri" w:hAnsi="Calibri" w:cs="Calibri"/>
          <w:b/>
          <w:bCs/>
        </w:rPr>
        <w:t>Piccola Galleria da Casa Fiat de Cultura</w:t>
      </w:r>
      <w:r w:rsidRPr="20AA9A78">
        <w:rPr>
          <w:rFonts w:ascii="Calibri" w:eastAsia="Calibri" w:hAnsi="Calibri" w:cs="Calibri"/>
        </w:rPr>
        <w:t xml:space="preserve">, a mostra apresenta um universo marcado pelo realismo mágico, no qual aquarela e fotografias antigas se encontram. </w:t>
      </w:r>
      <w:r w:rsidRPr="20AA9A78">
        <w:rPr>
          <w:rFonts w:ascii="Calibri" w:eastAsia="Calibri" w:hAnsi="Calibri" w:cs="Calibri"/>
          <w:b/>
          <w:bCs/>
        </w:rPr>
        <w:t>Toda a programação é gratuita e integra as comemorações dos 20 anos da Casa Fiat de Cultura em 2026.</w:t>
      </w:r>
    </w:p>
    <w:p w14:paraId="7B4E8CDC" w14:textId="46178D16" w:rsidR="00D240CC" w:rsidRPr="00D240CC" w:rsidRDefault="00D240CC" w:rsidP="00D240CC">
      <w:pPr>
        <w:jc w:val="both"/>
        <w:rPr>
          <w:rFonts w:ascii="Calibri" w:hAnsi="Calibri" w:cs="Calibri"/>
        </w:rPr>
      </w:pPr>
      <w:r w:rsidRPr="20AA9A78">
        <w:rPr>
          <w:rFonts w:ascii="Calibri" w:hAnsi="Calibri" w:cs="Calibri"/>
        </w:rPr>
        <w:t xml:space="preserve">Com </w:t>
      </w:r>
      <w:r w:rsidR="00BB5401">
        <w:rPr>
          <w:rFonts w:ascii="Calibri" w:hAnsi="Calibri" w:cs="Calibri"/>
        </w:rPr>
        <w:t>61</w:t>
      </w:r>
      <w:r w:rsidR="3EDF9E60" w:rsidRPr="20AA9A78">
        <w:rPr>
          <w:rFonts w:ascii="Calibri" w:hAnsi="Calibri" w:cs="Calibri"/>
        </w:rPr>
        <w:t xml:space="preserve"> pinturas</w:t>
      </w:r>
      <w:r w:rsidRPr="20AA9A78">
        <w:rPr>
          <w:rFonts w:ascii="Calibri" w:hAnsi="Calibri" w:cs="Calibri"/>
        </w:rPr>
        <w:t xml:space="preserve">, Efe Godoy parte de fotografias garimpadas e fragmentadas para construir imagens em que rostos se misturam a flores, folhas, raízes e espécies inventadas. As obras surgem de um processo manual de rasgo e reconstrução, no qual a artista transforma imagens interrompidas pelo tempo em novas composições. O que antes era registro passa a existir no território da memória e da imaginação. </w:t>
      </w:r>
    </w:p>
    <w:p w14:paraId="0F7EC332" w14:textId="77777777" w:rsidR="00D240CC" w:rsidRPr="00D240CC" w:rsidRDefault="00D240CC" w:rsidP="00D240CC">
      <w:pPr>
        <w:jc w:val="both"/>
        <w:rPr>
          <w:rFonts w:ascii="Calibri" w:hAnsi="Calibri" w:cs="Calibri"/>
        </w:rPr>
      </w:pPr>
      <w:r w:rsidRPr="00D240CC">
        <w:rPr>
          <w:rFonts w:ascii="Calibri" w:hAnsi="Calibri" w:cs="Calibri"/>
        </w:rPr>
        <w:t xml:space="preserve">A aquarela tem papel central na pesquisa da artista. Os acúmulos de água e as sobreposições de cor criam imagens em constante transformação. Ao aproximar a fluidez da tinta dos cortes abruptos das fotografias, Efe constrói relações entre continuidade e ruptura. Flores e plantas deixam de funcionar apenas como elementos decorativos e passam a integrar os corpos retratados, formando figuras híbridas. “Gosto muito do encontro entre a aquarela e a fotografia rasgada porque uma coisa nunca controla totalmente a outra. É desse equilíbrio que as obras vão surgindo”, explica a artista. </w:t>
      </w:r>
    </w:p>
    <w:p w14:paraId="0D12FE9A" w14:textId="77777777" w:rsidR="00D240CC" w:rsidRPr="00D240CC" w:rsidRDefault="00D240CC" w:rsidP="00D240CC">
      <w:pPr>
        <w:jc w:val="both"/>
        <w:rPr>
          <w:rFonts w:ascii="Calibri" w:hAnsi="Calibri" w:cs="Calibri"/>
        </w:rPr>
      </w:pPr>
      <w:r w:rsidRPr="00D240CC">
        <w:rPr>
          <w:rFonts w:ascii="Calibri" w:hAnsi="Calibri" w:cs="Calibri"/>
        </w:rPr>
        <w:t xml:space="preserve">A relação entre pintura e fotografia também atravessa o espaço expositivo. Para a mostra, Efe Godoy criou uma intervenção inédita diretamente nas paredes da Piccola Galleria, transformando a galeria em uma grande superfície pictórica. “Quis que a galeria inteira parecesse um jardim de memórias. Por isso também pintei as paredes, como se as obras continuassem crescendo pelo espaço”, afirma. Inspirada em padrões orgânicos e botânicos, a pintura se espalha pelo ambiente como um papel de parede criado pela própria artista, ampliando a sensação de imersão e continuidade entre as obras e o espaço. O visitante percorre a exposição como quem atravessa um jardim formado por imagens, lembranças e camadas de cor. </w:t>
      </w:r>
    </w:p>
    <w:p w14:paraId="2CBE1E95" w14:textId="77777777" w:rsidR="00D240CC" w:rsidRPr="00D240CC" w:rsidRDefault="00D240CC" w:rsidP="00D240CC">
      <w:pPr>
        <w:jc w:val="both"/>
        <w:rPr>
          <w:rFonts w:ascii="Calibri" w:hAnsi="Calibri" w:cs="Calibri"/>
        </w:rPr>
      </w:pPr>
      <w:r w:rsidRPr="00D240CC">
        <w:rPr>
          <w:rFonts w:ascii="Calibri" w:hAnsi="Calibri" w:cs="Calibri"/>
        </w:rPr>
        <w:t>A exposição “Reflorestar: quando permito florescer” é uma realização da Casa Fiat de Cultura e do Ministério da Cultura, por meio da Lei Federal de Incentivo à Cultura. Conta com o patrocínio da Stellantis e da Fiat, copatrocínio da Stellantis Financiamentos e do Banco Stellantis, além do apoio do Grupo Sada, Banco Safra, Auto Avaliar e Fiat Seguros.</w:t>
      </w:r>
    </w:p>
    <w:p w14:paraId="7C8DA514" w14:textId="455BCE51" w:rsidR="00575F29" w:rsidRPr="00575F29" w:rsidRDefault="00575F29" w:rsidP="00D240CC">
      <w:pPr>
        <w:jc w:val="both"/>
        <w:rPr>
          <w:rFonts w:ascii="Calibri" w:hAnsi="Calibri" w:cs="Calibri"/>
          <w:b/>
          <w:bCs/>
        </w:rPr>
      </w:pPr>
      <w:r w:rsidRPr="00575F29">
        <w:rPr>
          <w:rFonts w:ascii="Calibri" w:hAnsi="Calibri" w:cs="Calibri"/>
          <w:b/>
          <w:bCs/>
        </w:rPr>
        <w:lastRenderedPageBreak/>
        <w:t>Sobre a artista</w:t>
      </w:r>
    </w:p>
    <w:p w14:paraId="4446B078" w14:textId="51D42EE6" w:rsidR="00575F29" w:rsidRDefault="00575F29" w:rsidP="00D240CC">
      <w:pPr>
        <w:jc w:val="both"/>
        <w:rPr>
          <w:rFonts w:ascii="Calibri" w:hAnsi="Calibri" w:cs="Calibri"/>
        </w:rPr>
      </w:pPr>
      <w:r w:rsidRPr="00575F29">
        <w:rPr>
          <w:rFonts w:ascii="Calibri" w:hAnsi="Calibri" w:cs="Calibri"/>
        </w:rPr>
        <w:t>Efe Godoy (1988) é mineira, sagitariana, poetiza, artista trans, míope, compositora, performer, fazedora de imagens híbridas e pesquisadora de realismo mágico. Natural de Sete Lagoas/MG, vive e trabalha em Belo Horizonte</w:t>
      </w:r>
      <w:r>
        <w:rPr>
          <w:rFonts w:ascii="Calibri" w:hAnsi="Calibri" w:cs="Calibri"/>
        </w:rPr>
        <w:t>.</w:t>
      </w:r>
      <w:r w:rsidRPr="00575F29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J</w:t>
      </w:r>
      <w:r w:rsidRPr="00575F29">
        <w:rPr>
          <w:rFonts w:ascii="Calibri" w:hAnsi="Calibri" w:cs="Calibri"/>
        </w:rPr>
        <w:t xml:space="preserve">á ilustrou capas de livro </w:t>
      </w:r>
      <w:r w:rsidR="00B66C67">
        <w:rPr>
          <w:rFonts w:ascii="Calibri" w:hAnsi="Calibri" w:cs="Calibri"/>
        </w:rPr>
        <w:t>e de</w:t>
      </w:r>
      <w:r w:rsidRPr="00575F29">
        <w:rPr>
          <w:rFonts w:ascii="Calibri" w:hAnsi="Calibri" w:cs="Calibri"/>
        </w:rPr>
        <w:t xml:space="preserve"> discos, </w:t>
      </w:r>
      <w:r w:rsidR="00B66C67">
        <w:rPr>
          <w:rFonts w:ascii="Calibri" w:hAnsi="Calibri" w:cs="Calibri"/>
        </w:rPr>
        <w:t xml:space="preserve">e </w:t>
      </w:r>
      <w:r w:rsidRPr="00575F29">
        <w:rPr>
          <w:rFonts w:ascii="Calibri" w:hAnsi="Calibri" w:cs="Calibri"/>
        </w:rPr>
        <w:t>circulou com seus trabalhos em exposições coletivas e individuais pelo Brasil, França, EUA, Uruguai, Argentina, México e Japão.</w:t>
      </w:r>
    </w:p>
    <w:p w14:paraId="556047F5" w14:textId="77777777" w:rsidR="00D240CC" w:rsidRPr="00253674" w:rsidRDefault="00D240CC" w:rsidP="00D240CC">
      <w:pPr>
        <w:jc w:val="both"/>
        <w:rPr>
          <w:rFonts w:ascii="Calibri" w:hAnsi="Calibri" w:cs="Calibri"/>
        </w:rPr>
      </w:pPr>
      <w:r w:rsidRPr="00253674">
        <w:rPr>
          <w:rFonts w:ascii="Calibri" w:hAnsi="Calibri" w:cs="Calibri"/>
          <w:b/>
          <w:bCs/>
        </w:rPr>
        <w:t>Piccola Galleria   </w:t>
      </w:r>
      <w:r w:rsidRPr="00253674">
        <w:rPr>
          <w:rFonts w:ascii="Calibri" w:hAnsi="Calibri" w:cs="Calibri"/>
        </w:rPr>
        <w:t> </w:t>
      </w:r>
    </w:p>
    <w:p w14:paraId="69B558FE" w14:textId="77777777" w:rsidR="00D240CC" w:rsidRPr="00253674" w:rsidRDefault="00D240CC" w:rsidP="00D240CC">
      <w:pPr>
        <w:jc w:val="both"/>
        <w:rPr>
          <w:rFonts w:ascii="Calibri" w:hAnsi="Calibri" w:cs="Calibri"/>
        </w:rPr>
      </w:pPr>
      <w:r w:rsidRPr="00253674">
        <w:rPr>
          <w:rFonts w:ascii="Calibri" w:hAnsi="Calibri" w:cs="Calibri"/>
        </w:rPr>
        <w:t>A Piccola Galleria é um espaço destinado a artistas da cena contemporânea e foi criado em 2016 com o intuito de incentivar a produção nacional e internacional. Situado ao lado do painel “Civilização Mineira”, de Candido Portinari, no </w:t>
      </w:r>
      <w:r w:rsidRPr="00253674">
        <w:rPr>
          <w:rFonts w:ascii="Calibri" w:hAnsi="Calibri" w:cs="Calibri"/>
          <w:i/>
          <w:iCs/>
        </w:rPr>
        <w:t>hall</w:t>
      </w:r>
      <w:r w:rsidRPr="00253674">
        <w:rPr>
          <w:rFonts w:ascii="Calibri" w:hAnsi="Calibri" w:cs="Calibri"/>
        </w:rPr>
        <w:t> principal da Casa Fiat de Cultura, o pequeno recinto é destinado a exposições de curta duração, mas com toda a visibilidade que a instituição enseja. </w:t>
      </w:r>
    </w:p>
    <w:p w14:paraId="6D24040D" w14:textId="77777777" w:rsidR="00D240CC" w:rsidRPr="00253674" w:rsidRDefault="00D240CC" w:rsidP="00D240CC">
      <w:pPr>
        <w:jc w:val="both"/>
        <w:rPr>
          <w:rFonts w:ascii="Calibri" w:hAnsi="Calibri" w:cs="Calibri"/>
        </w:rPr>
      </w:pPr>
      <w:r w:rsidRPr="00253674">
        <w:rPr>
          <w:rFonts w:ascii="Calibri" w:hAnsi="Calibri" w:cs="Calibri"/>
        </w:rPr>
        <w:t>Os artistas que expõem na Piccola Galleria são selecionados por uma comissão de especialistas, que nesta 9ª edição contou com Katia Wille, artista visual e pesquisadora; Giancarlo Hannud, historiador da arte, curador e pesquisador; e Marcel Diogo, artista, professor e curador independente. O processo foi realizado de forma 100% online, de modo a facilitar a inscrição de pessoas de todo o Brasil. No total, mais de 370 trabalhos foram enviados. </w:t>
      </w:r>
    </w:p>
    <w:p w14:paraId="19BC69A0" w14:textId="77777777" w:rsidR="00D240CC" w:rsidRPr="00253674" w:rsidRDefault="00D240CC" w:rsidP="00D240CC">
      <w:pPr>
        <w:jc w:val="both"/>
        <w:rPr>
          <w:rFonts w:ascii="Calibri" w:hAnsi="Calibri" w:cs="Calibri"/>
        </w:rPr>
      </w:pPr>
      <w:r w:rsidRPr="00253674">
        <w:rPr>
          <w:rFonts w:ascii="Calibri" w:hAnsi="Calibri" w:cs="Calibri"/>
        </w:rPr>
        <w:t>A proposta é apresentar e destacar trabalhos inéditos – pinturas, desenhos, gravuras, esculturas, fotografias, instalações, performances e/ou videoarte – de artistas locais, brasileiros ou estrangeiros. Além de </w:t>
      </w:r>
      <w:r>
        <w:rPr>
          <w:rFonts w:ascii="Calibri" w:hAnsi="Calibri" w:cs="Calibri"/>
        </w:rPr>
        <w:t>Efe Godoy</w:t>
      </w:r>
      <w:r w:rsidRPr="00253674">
        <w:rPr>
          <w:rFonts w:ascii="Calibri" w:hAnsi="Calibri" w:cs="Calibri"/>
        </w:rPr>
        <w:t>, outros cinco artistas foram selecionados no 9º Programa de Seleção da Piccola Galleria, e suas exposições serão exibidas na programação de 2026/2027.  </w:t>
      </w:r>
    </w:p>
    <w:p w14:paraId="6C2CDF30" w14:textId="77777777" w:rsidR="00D240CC" w:rsidRPr="00253674" w:rsidRDefault="00D240CC" w:rsidP="00D240CC">
      <w:pPr>
        <w:jc w:val="both"/>
        <w:rPr>
          <w:rFonts w:ascii="Calibri" w:hAnsi="Calibri" w:cs="Calibri"/>
        </w:rPr>
      </w:pPr>
      <w:r w:rsidRPr="00253674">
        <w:rPr>
          <w:rFonts w:ascii="Calibri" w:hAnsi="Calibri" w:cs="Calibri"/>
          <w:b/>
          <w:bCs/>
        </w:rPr>
        <w:t>Casa Fiat de Cultura  </w:t>
      </w:r>
      <w:r w:rsidRPr="00253674">
        <w:rPr>
          <w:rFonts w:ascii="Calibri" w:hAnsi="Calibri" w:cs="Calibri"/>
        </w:rPr>
        <w:t> </w:t>
      </w:r>
    </w:p>
    <w:p w14:paraId="107B19E5" w14:textId="77777777" w:rsidR="00D240CC" w:rsidRPr="00253674" w:rsidRDefault="00D240CC" w:rsidP="00D240CC">
      <w:pPr>
        <w:jc w:val="both"/>
        <w:rPr>
          <w:rFonts w:ascii="Calibri" w:hAnsi="Calibri" w:cs="Calibri"/>
        </w:rPr>
      </w:pPr>
      <w:r w:rsidRPr="00253674">
        <w:rPr>
          <w:rFonts w:ascii="Calibri" w:hAnsi="Calibri" w:cs="Calibri"/>
        </w:rPr>
        <w:t xml:space="preserve">A Casa Fiat de Cultura cumpre importante papel na transformação do cenário cultural brasileiro, ao realizar prestigiadas exposições. A programação estimula a reflexão e interação do público com várias linguagens e movimentos artísticos, desde a arte clássica até a arte digital e contemporânea. Por meio do Programa Educativo, a instituição articula ações para ampliar a acessibilidade às exposições, desenvolvendo réplicas de obras de arte em 3D, materiais em Braille e atendimento em libras. Mais de 100 mostras, de consagrados artistas brasileiros e internacionais, já foram expostas na Casa Fiat de Cultura, entre os quais Caravaggio, Rodin, Chagall, Tarsila, Portinari entre outros. Há 20 anos, o espaço apresenta uma programação diversificada, com música, palestras, residência artística, além do Ateliê Aberto – espaço de experimentação artística – e de programas de visitas com abordagem voltada para a valorização do patrimônio cultural e artístico. A Casa Fiat de Cultura é situada no histórico edifício do Palácio dos Despachos e apresenta, em caráter permanente, o painel de Portinari, Civilização Mineira, de 1959. O espaço integra um dos mais expressivos corredores culturais do país, o Circuito </w:t>
      </w:r>
      <w:r w:rsidRPr="00253674">
        <w:rPr>
          <w:rFonts w:ascii="Calibri" w:hAnsi="Calibri" w:cs="Calibri"/>
        </w:rPr>
        <w:lastRenderedPageBreak/>
        <w:t>Liberdade, em Belo Horizonte. Mais de 5 milhões de pessoas já visitaram suas exposições e 800 mil participaram de suas atividades educativas. </w:t>
      </w:r>
    </w:p>
    <w:p w14:paraId="5D9D1791" w14:textId="77777777" w:rsidR="00D240CC" w:rsidRPr="00253674" w:rsidRDefault="00D240CC" w:rsidP="00D240CC">
      <w:pPr>
        <w:rPr>
          <w:rFonts w:ascii="Calibri" w:hAnsi="Calibri" w:cs="Calibri"/>
        </w:rPr>
      </w:pPr>
      <w:r w:rsidRPr="00253674">
        <w:rPr>
          <w:rFonts w:ascii="Calibri" w:hAnsi="Calibri" w:cs="Calibri"/>
          <w:b/>
          <w:bCs/>
        </w:rPr>
        <w:t>SERVIÇO </w:t>
      </w:r>
      <w:r w:rsidRPr="00253674">
        <w:rPr>
          <w:rFonts w:ascii="Calibri" w:hAnsi="Calibri" w:cs="Calibri"/>
        </w:rPr>
        <w:t>  </w:t>
      </w:r>
      <w:r w:rsidRPr="00253674">
        <w:rPr>
          <w:rFonts w:ascii="Calibri" w:hAnsi="Calibri" w:cs="Calibri"/>
        </w:rPr>
        <w:br/>
      </w:r>
      <w:r w:rsidRPr="00253674">
        <w:rPr>
          <w:rFonts w:ascii="Calibri" w:hAnsi="Calibri" w:cs="Calibri"/>
          <w:b/>
          <w:bCs/>
        </w:rPr>
        <w:t>Exposição “</w:t>
      </w:r>
      <w:r w:rsidRPr="00253674">
        <w:rPr>
          <w:rFonts w:ascii="Calibri" w:hAnsi="Calibri" w:cs="Calibri"/>
          <w:b/>
          <w:bCs/>
          <w:i/>
          <w:iCs/>
        </w:rPr>
        <w:t>Reflorestar: quando permito florescer</w:t>
      </w:r>
      <w:r w:rsidRPr="00253674">
        <w:rPr>
          <w:rFonts w:ascii="Calibri" w:hAnsi="Calibri" w:cs="Calibri"/>
          <w:b/>
          <w:bCs/>
        </w:rPr>
        <w:t>”, de </w:t>
      </w:r>
      <w:r>
        <w:rPr>
          <w:rFonts w:ascii="Calibri" w:hAnsi="Calibri" w:cs="Calibri"/>
          <w:b/>
          <w:bCs/>
        </w:rPr>
        <w:t>Efe Godoy</w:t>
      </w:r>
      <w:r w:rsidRPr="00253674">
        <w:rPr>
          <w:rFonts w:ascii="Calibri" w:hAnsi="Calibri" w:cs="Calibri"/>
          <w:b/>
          <w:bCs/>
        </w:rPr>
        <w:t>, na Casa Fiat de Cultura    </w:t>
      </w:r>
      <w:r w:rsidRPr="00253674">
        <w:rPr>
          <w:rFonts w:ascii="Calibri" w:hAnsi="Calibri" w:cs="Calibri"/>
        </w:rPr>
        <w:t> </w:t>
      </w:r>
      <w:r w:rsidRPr="00253674">
        <w:rPr>
          <w:rFonts w:ascii="Calibri" w:hAnsi="Calibri" w:cs="Calibri"/>
        </w:rPr>
        <w:br/>
      </w:r>
      <w:r w:rsidRPr="00253674">
        <w:rPr>
          <w:rFonts w:ascii="Calibri" w:hAnsi="Calibri" w:cs="Calibri"/>
          <w:b/>
          <w:bCs/>
        </w:rPr>
        <w:t>Período expositivo: </w:t>
      </w:r>
      <w:r>
        <w:rPr>
          <w:rFonts w:ascii="Calibri" w:hAnsi="Calibri" w:cs="Calibri"/>
          <w:b/>
          <w:bCs/>
        </w:rPr>
        <w:t>2 de junho a 19 de julho</w:t>
      </w:r>
      <w:r w:rsidRPr="00253674">
        <w:rPr>
          <w:rFonts w:ascii="Calibri" w:hAnsi="Calibri" w:cs="Calibri"/>
          <w:b/>
          <w:bCs/>
        </w:rPr>
        <w:t> de 2026</w:t>
      </w:r>
      <w:r w:rsidRPr="00253674">
        <w:rPr>
          <w:rFonts w:ascii="Calibri" w:hAnsi="Calibri" w:cs="Calibri"/>
        </w:rPr>
        <w:t> </w:t>
      </w:r>
      <w:r w:rsidRPr="00253674">
        <w:rPr>
          <w:rFonts w:ascii="Calibri" w:hAnsi="Calibri" w:cs="Calibri"/>
        </w:rPr>
        <w:br/>
      </w:r>
      <w:r w:rsidRPr="00253674">
        <w:rPr>
          <w:rFonts w:ascii="Calibri" w:hAnsi="Calibri" w:cs="Calibri"/>
          <w:b/>
          <w:bCs/>
        </w:rPr>
        <w:t>Visitação presencial: terça-feira a sexta-feira das 10h às 21h; sábados, domingos e feriados, das 10h às 18h (exceto segundas-feiras)</w:t>
      </w:r>
      <w:r w:rsidRPr="00253674">
        <w:rPr>
          <w:rFonts w:ascii="Calibri" w:hAnsi="Calibri" w:cs="Calibri"/>
        </w:rPr>
        <w:t> </w:t>
      </w:r>
      <w:r w:rsidRPr="00253674">
        <w:rPr>
          <w:rFonts w:ascii="Calibri" w:hAnsi="Calibri" w:cs="Calibri"/>
        </w:rPr>
        <w:br/>
      </w:r>
      <w:r w:rsidRPr="00253674">
        <w:rPr>
          <w:rFonts w:ascii="Calibri" w:hAnsi="Calibri" w:cs="Calibri"/>
          <w:b/>
          <w:bCs/>
        </w:rPr>
        <w:t>Tour virtual no site: </w:t>
      </w:r>
      <w:hyperlink r:id="rId7" w:tgtFrame="_blank" w:history="1">
        <w:r w:rsidRPr="00253674">
          <w:rPr>
            <w:rStyle w:val="Hyperlink"/>
            <w:rFonts w:ascii="Calibri" w:hAnsi="Calibri" w:cs="Calibri"/>
            <w:b/>
            <w:bCs/>
            <w:color w:val="auto"/>
          </w:rPr>
          <w:t>www.casafiatdecultura.com.br</w:t>
        </w:r>
      </w:hyperlink>
      <w:r w:rsidRPr="00253674">
        <w:rPr>
          <w:rFonts w:ascii="Calibri" w:hAnsi="Calibri" w:cs="Calibri"/>
        </w:rPr>
        <w:t>    </w:t>
      </w:r>
    </w:p>
    <w:p w14:paraId="6E9E0A69" w14:textId="77777777" w:rsidR="00D240CC" w:rsidRPr="00253674" w:rsidRDefault="00D240CC" w:rsidP="00D240CC">
      <w:pPr>
        <w:rPr>
          <w:rFonts w:ascii="Calibri" w:hAnsi="Calibri" w:cs="Calibri"/>
        </w:rPr>
      </w:pPr>
      <w:r w:rsidRPr="00253674">
        <w:rPr>
          <w:rFonts w:ascii="Calibri" w:hAnsi="Calibri" w:cs="Calibri"/>
          <w:b/>
          <w:bCs/>
        </w:rPr>
        <w:t>Toda programação da Casa Fiat de Cultura é gratuita</w:t>
      </w:r>
      <w:r w:rsidRPr="00253674">
        <w:rPr>
          <w:rFonts w:ascii="Calibri" w:hAnsi="Calibri" w:cs="Calibri"/>
        </w:rPr>
        <w:t> </w:t>
      </w:r>
    </w:p>
    <w:p w14:paraId="35E48E57" w14:textId="77777777" w:rsidR="00D240CC" w:rsidRPr="00253674" w:rsidRDefault="00D240CC" w:rsidP="00D240CC">
      <w:pPr>
        <w:rPr>
          <w:rFonts w:ascii="Calibri" w:hAnsi="Calibri" w:cs="Calibri"/>
        </w:rPr>
      </w:pPr>
      <w:r w:rsidRPr="00253674">
        <w:rPr>
          <w:rFonts w:ascii="Calibri" w:hAnsi="Calibri" w:cs="Calibri"/>
          <w:b/>
          <w:bCs/>
        </w:rPr>
        <w:t>Casa Fiat de Cultura  </w:t>
      </w:r>
      <w:r w:rsidRPr="00253674">
        <w:rPr>
          <w:rFonts w:ascii="Calibri" w:hAnsi="Calibri" w:cs="Calibri"/>
        </w:rPr>
        <w:t>  </w:t>
      </w:r>
      <w:r w:rsidRPr="00253674">
        <w:rPr>
          <w:rFonts w:ascii="Calibri" w:hAnsi="Calibri" w:cs="Calibri"/>
        </w:rPr>
        <w:br/>
        <w:t>Praça da Liberdade, 10 – Funcionários – BH/MG  </w:t>
      </w:r>
      <w:r w:rsidRPr="00253674">
        <w:rPr>
          <w:rFonts w:ascii="Calibri" w:hAnsi="Calibri" w:cs="Calibri"/>
        </w:rPr>
        <w:br/>
        <w:t>Circuito Liberdade </w:t>
      </w:r>
    </w:p>
    <w:p w14:paraId="1C3561D8" w14:textId="77777777" w:rsidR="00D240CC" w:rsidRPr="00253674" w:rsidRDefault="00D240CC" w:rsidP="00D240CC">
      <w:pPr>
        <w:rPr>
          <w:rFonts w:ascii="Calibri" w:hAnsi="Calibri" w:cs="Calibri"/>
        </w:rPr>
      </w:pPr>
      <w:r w:rsidRPr="00253674">
        <w:rPr>
          <w:rFonts w:ascii="Calibri" w:hAnsi="Calibri" w:cs="Calibri"/>
          <w:b/>
          <w:bCs/>
        </w:rPr>
        <w:t>Horário de Funcionamento</w:t>
      </w:r>
      <w:r w:rsidRPr="00253674">
        <w:rPr>
          <w:rFonts w:ascii="Calibri" w:hAnsi="Calibri" w:cs="Calibri"/>
        </w:rPr>
        <w:t> </w:t>
      </w:r>
      <w:r w:rsidRPr="00253674">
        <w:rPr>
          <w:rFonts w:ascii="Calibri" w:hAnsi="Calibri" w:cs="Calibri"/>
        </w:rPr>
        <w:br/>
        <w:t>Terça-feira a sexta-feira, das 10h às 21h   </w:t>
      </w:r>
      <w:r w:rsidRPr="00253674">
        <w:rPr>
          <w:rFonts w:ascii="Calibri" w:hAnsi="Calibri" w:cs="Calibri"/>
        </w:rPr>
        <w:br/>
        <w:t>Sábado, domingo e feriado, das 10h às 18h    </w:t>
      </w:r>
    </w:p>
    <w:p w14:paraId="46F764D3" w14:textId="77777777" w:rsidR="00D240CC" w:rsidRPr="00253674" w:rsidRDefault="00D240CC" w:rsidP="00D240CC">
      <w:pPr>
        <w:rPr>
          <w:rFonts w:ascii="Calibri" w:hAnsi="Calibri" w:cs="Calibri"/>
        </w:rPr>
      </w:pPr>
      <w:r w:rsidRPr="00253674">
        <w:rPr>
          <w:rFonts w:ascii="Calibri" w:hAnsi="Calibri" w:cs="Calibri"/>
          <w:b/>
          <w:bCs/>
        </w:rPr>
        <w:t>Informações  </w:t>
      </w:r>
      <w:r w:rsidRPr="00253674">
        <w:rPr>
          <w:rFonts w:ascii="Calibri" w:hAnsi="Calibri" w:cs="Calibri"/>
        </w:rPr>
        <w:t> </w:t>
      </w:r>
      <w:r w:rsidRPr="00253674">
        <w:rPr>
          <w:rFonts w:ascii="Calibri" w:hAnsi="Calibri" w:cs="Calibri"/>
        </w:rPr>
        <w:br/>
      </w:r>
      <w:hyperlink r:id="rId8" w:tgtFrame="_blank" w:history="1">
        <w:r w:rsidRPr="00253674">
          <w:rPr>
            <w:rStyle w:val="Hyperlink"/>
            <w:rFonts w:ascii="Calibri" w:hAnsi="Calibri" w:cs="Calibri"/>
            <w:color w:val="auto"/>
          </w:rPr>
          <w:t>www.casafiatdecultura.com.br</w:t>
        </w:r>
      </w:hyperlink>
      <w:r w:rsidRPr="00253674">
        <w:rPr>
          <w:rFonts w:ascii="Calibri" w:hAnsi="Calibri" w:cs="Calibri"/>
        </w:rPr>
        <w:t>    </w:t>
      </w:r>
      <w:r w:rsidRPr="00253674">
        <w:rPr>
          <w:rFonts w:ascii="Calibri" w:hAnsi="Calibri" w:cs="Calibri"/>
        </w:rPr>
        <w:br/>
      </w:r>
      <w:hyperlink r:id="rId9" w:tgtFrame="_blank" w:history="1">
        <w:r w:rsidRPr="00253674">
          <w:rPr>
            <w:rStyle w:val="Hyperlink"/>
            <w:rFonts w:ascii="Calibri" w:hAnsi="Calibri" w:cs="Calibri"/>
            <w:color w:val="auto"/>
          </w:rPr>
          <w:t>casafiatdecultura@stellantis.com</w:t>
        </w:r>
      </w:hyperlink>
      <w:r w:rsidRPr="00253674">
        <w:rPr>
          <w:rFonts w:ascii="Calibri" w:hAnsi="Calibri" w:cs="Calibri"/>
        </w:rPr>
        <w:t>   </w:t>
      </w:r>
      <w:r w:rsidRPr="00253674">
        <w:rPr>
          <w:rFonts w:ascii="Calibri" w:hAnsi="Calibri" w:cs="Calibri"/>
        </w:rPr>
        <w:br/>
      </w:r>
      <w:hyperlink r:id="rId10" w:tgtFrame="_blank" w:history="1">
        <w:r w:rsidRPr="00253674">
          <w:rPr>
            <w:rStyle w:val="Hyperlink"/>
            <w:rFonts w:ascii="Calibri" w:hAnsi="Calibri" w:cs="Calibri"/>
            <w:color w:val="auto"/>
          </w:rPr>
          <w:t>facebook.com.br/casafiatdecultura</w:t>
        </w:r>
      </w:hyperlink>
      <w:r w:rsidRPr="00253674">
        <w:rPr>
          <w:rFonts w:ascii="Calibri" w:hAnsi="Calibri" w:cs="Calibri"/>
        </w:rPr>
        <w:t>   </w:t>
      </w:r>
      <w:r w:rsidRPr="00253674">
        <w:rPr>
          <w:rFonts w:ascii="Calibri" w:hAnsi="Calibri" w:cs="Calibri"/>
        </w:rPr>
        <w:br/>
        <w:t>Instagram: @casafiatdecultura   </w:t>
      </w:r>
      <w:r w:rsidRPr="00253674">
        <w:rPr>
          <w:rFonts w:ascii="Calibri" w:hAnsi="Calibri" w:cs="Calibri"/>
        </w:rPr>
        <w:br/>
        <w:t>X: @casafiat   </w:t>
      </w:r>
      <w:r w:rsidRPr="00253674">
        <w:rPr>
          <w:rFonts w:ascii="Calibri" w:hAnsi="Calibri" w:cs="Calibri"/>
        </w:rPr>
        <w:br/>
        <w:t>YouTube: Casa Fiat de Cultura   </w:t>
      </w:r>
    </w:p>
    <w:p w14:paraId="1BE3C5D3" w14:textId="77777777" w:rsidR="00D240CC" w:rsidRPr="00253674" w:rsidRDefault="00D240CC" w:rsidP="00D240CC">
      <w:pPr>
        <w:rPr>
          <w:rFonts w:ascii="Calibri" w:hAnsi="Calibri" w:cs="Calibri"/>
        </w:rPr>
      </w:pPr>
      <w:r w:rsidRPr="00253674">
        <w:rPr>
          <w:rFonts w:ascii="Calibri" w:hAnsi="Calibri" w:cs="Calibri"/>
          <w:b/>
          <w:bCs/>
        </w:rPr>
        <w:t>Informações para a imprensa</w:t>
      </w:r>
      <w:r w:rsidRPr="00253674">
        <w:rPr>
          <w:rFonts w:ascii="Calibri" w:hAnsi="Calibri" w:cs="Calibri"/>
        </w:rPr>
        <w:t> </w:t>
      </w:r>
      <w:r w:rsidRPr="00253674">
        <w:rPr>
          <w:rFonts w:ascii="Calibri" w:hAnsi="Calibri" w:cs="Calibri"/>
        </w:rPr>
        <w:br/>
      </w:r>
      <w:r w:rsidRPr="00253674">
        <w:rPr>
          <w:rFonts w:ascii="Calibri" w:hAnsi="Calibri" w:cs="Calibri"/>
          <w:b/>
          <w:bCs/>
        </w:rPr>
        <w:t>Personal Press  </w:t>
      </w:r>
      <w:r w:rsidRPr="00253674">
        <w:rPr>
          <w:rFonts w:ascii="Calibri" w:hAnsi="Calibri" w:cs="Calibri"/>
        </w:rPr>
        <w:t> </w:t>
      </w:r>
      <w:r w:rsidRPr="00253674">
        <w:rPr>
          <w:rFonts w:ascii="Calibri" w:hAnsi="Calibri" w:cs="Calibri"/>
        </w:rPr>
        <w:br/>
        <w:t>Polliane Eliziário – </w:t>
      </w:r>
      <w:hyperlink r:id="rId11" w:tgtFrame="_blank" w:history="1">
        <w:r w:rsidRPr="00253674">
          <w:rPr>
            <w:rStyle w:val="Hyperlink"/>
            <w:rFonts w:ascii="Calibri" w:hAnsi="Calibri" w:cs="Calibri"/>
            <w:color w:val="auto"/>
          </w:rPr>
          <w:t>polliane.eliziario@personalpress.jor.br</w:t>
        </w:r>
      </w:hyperlink>
      <w:r w:rsidRPr="00253674">
        <w:rPr>
          <w:rFonts w:ascii="Calibri" w:hAnsi="Calibri" w:cs="Calibri"/>
        </w:rPr>
        <w:t> – (31) 99788-3029   </w:t>
      </w:r>
      <w:r w:rsidRPr="00253674">
        <w:rPr>
          <w:rFonts w:ascii="Calibri" w:hAnsi="Calibri" w:cs="Calibri"/>
        </w:rPr>
        <w:br/>
        <w:t>Raquel Braga – </w:t>
      </w:r>
      <w:hyperlink r:id="rId12" w:tgtFrame="_blank" w:history="1">
        <w:r w:rsidRPr="00253674">
          <w:rPr>
            <w:rStyle w:val="Hyperlink"/>
            <w:rFonts w:ascii="Calibri" w:hAnsi="Calibri" w:cs="Calibri"/>
            <w:color w:val="auto"/>
          </w:rPr>
          <w:t>raquel.braga@personalpress.jor.br</w:t>
        </w:r>
      </w:hyperlink>
      <w:r w:rsidRPr="00253674">
        <w:rPr>
          <w:rFonts w:ascii="Calibri" w:hAnsi="Calibri" w:cs="Calibri"/>
        </w:rPr>
        <w:t> - (31) 99548-9158 </w:t>
      </w:r>
    </w:p>
    <w:p w14:paraId="303DF5B3" w14:textId="77777777" w:rsidR="00253674" w:rsidRPr="00253674" w:rsidRDefault="00253674" w:rsidP="003E3981">
      <w:pPr>
        <w:jc w:val="both"/>
        <w:rPr>
          <w:rFonts w:ascii="Calibri" w:hAnsi="Calibri" w:cs="Calibri"/>
        </w:rPr>
      </w:pPr>
    </w:p>
    <w:sectPr w:rsidR="00253674" w:rsidRPr="0025367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981"/>
    <w:rsid w:val="000D7346"/>
    <w:rsid w:val="00207C71"/>
    <w:rsid w:val="00253674"/>
    <w:rsid w:val="002A2715"/>
    <w:rsid w:val="00387E08"/>
    <w:rsid w:val="003E3981"/>
    <w:rsid w:val="00500D90"/>
    <w:rsid w:val="00575F29"/>
    <w:rsid w:val="005A4C43"/>
    <w:rsid w:val="007423CB"/>
    <w:rsid w:val="00802FDD"/>
    <w:rsid w:val="00830281"/>
    <w:rsid w:val="00B66C67"/>
    <w:rsid w:val="00BB5401"/>
    <w:rsid w:val="00BF2405"/>
    <w:rsid w:val="00C05A4A"/>
    <w:rsid w:val="00D240CC"/>
    <w:rsid w:val="00D24D43"/>
    <w:rsid w:val="00D43212"/>
    <w:rsid w:val="00F03D87"/>
    <w:rsid w:val="00F72247"/>
    <w:rsid w:val="0E3A8D4D"/>
    <w:rsid w:val="109EE0E0"/>
    <w:rsid w:val="182B0497"/>
    <w:rsid w:val="1E9175D7"/>
    <w:rsid w:val="20AA9A78"/>
    <w:rsid w:val="2FBCF15C"/>
    <w:rsid w:val="309CA80B"/>
    <w:rsid w:val="3352144A"/>
    <w:rsid w:val="349DD8B6"/>
    <w:rsid w:val="35CB6FE7"/>
    <w:rsid w:val="3A36983D"/>
    <w:rsid w:val="3EDF9E60"/>
    <w:rsid w:val="48183DE6"/>
    <w:rsid w:val="4F2A6631"/>
    <w:rsid w:val="512585E7"/>
    <w:rsid w:val="581A6FB8"/>
    <w:rsid w:val="67130EE5"/>
    <w:rsid w:val="6AAFC924"/>
    <w:rsid w:val="6FD5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1E0D1"/>
  <w15:chartTrackingRefBased/>
  <w15:docId w15:val="{1BD14E0B-3585-423D-A6DF-D946E5124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3E39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E39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E39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E39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E39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E39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E39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E39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E39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E39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E39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E39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E398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E398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E398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E398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E398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E398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E39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E39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E39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E39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E39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E398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E398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E398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E39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E398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E398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253674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2536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9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8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7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6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6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9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1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7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6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7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3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9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2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2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1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5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6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5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9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1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3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04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41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585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576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9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5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144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220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112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78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25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83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4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583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732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7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85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752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96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7787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566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5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46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4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40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0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259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58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1782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4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22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14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63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12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077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074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194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39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9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9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5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safiatdecultura.com.br/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www.casafiatdecultura.com.br/" TargetMode="External"/><Relationship Id="rId12" Type="http://schemas.openxmlformats.org/officeDocument/2006/relationships/hyperlink" Target="mailto:raquel.braga@personalpress.jor.b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lliane.eliziario@personalpress.jor.b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facebook.com.br/casafiatdecultura" TargetMode="External"/><Relationship Id="rId4" Type="http://schemas.openxmlformats.org/officeDocument/2006/relationships/styles" Target="styles.xml"/><Relationship Id="rId9" Type="http://schemas.openxmlformats.org/officeDocument/2006/relationships/hyperlink" Target="mailto:casafiatdecultura@stellantis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66f98a-65a9-4a35-88bb-62c8d9a957df">
      <Terms xmlns="http://schemas.microsoft.com/office/infopath/2007/PartnerControls"/>
    </lcf76f155ced4ddcb4097134ff3c332f>
    <TaxCatchAll xmlns="f5e53fdb-8871-4ce2-b3e5-3a84d59063b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15FB79EB5F3645832E11BD21E74171" ma:contentTypeVersion="16" ma:contentTypeDescription="Create a new document." ma:contentTypeScope="" ma:versionID="dff770b5161514a238138c60c3419d84">
  <xsd:schema xmlns:xsd="http://www.w3.org/2001/XMLSchema" xmlns:xs="http://www.w3.org/2001/XMLSchema" xmlns:p="http://schemas.microsoft.com/office/2006/metadata/properties" xmlns:ns2="a266f98a-65a9-4a35-88bb-62c8d9a957df" xmlns:ns3="f5e53fdb-8871-4ce2-b3e5-3a84d59063b2" targetNamespace="http://schemas.microsoft.com/office/2006/metadata/properties" ma:root="true" ma:fieldsID="9599503866f2531321931e3d191686ab" ns2:_="" ns3:_="">
    <xsd:import namespace="a266f98a-65a9-4a35-88bb-62c8d9a957df"/>
    <xsd:import namespace="f5e53fdb-8871-4ce2-b3e5-3a84d59063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66f98a-65a9-4a35-88bb-62c8d9a957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9247bebf-ce0e-4fa1-bae7-748a1283d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53fdb-8871-4ce2-b3e5-3a84d59063b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aa1cad7-054d-4b87-bc1e-c330f75add39}" ma:internalName="TaxCatchAll" ma:showField="CatchAllData" ma:web="f5e53fdb-8871-4ce2-b3e5-3a84d59063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1BDF05-6E40-4C19-9467-FCDBD2FF0B84}">
  <ds:schemaRefs>
    <ds:schemaRef ds:uri="http://schemas.microsoft.com/office/2006/metadata/properties"/>
    <ds:schemaRef ds:uri="http://schemas.microsoft.com/office/infopath/2007/PartnerControls"/>
    <ds:schemaRef ds:uri="a266f98a-65a9-4a35-88bb-62c8d9a957df"/>
    <ds:schemaRef ds:uri="f5e53fdb-8871-4ce2-b3e5-3a84d59063b2"/>
  </ds:schemaRefs>
</ds:datastoreItem>
</file>

<file path=customXml/itemProps2.xml><?xml version="1.0" encoding="utf-8"?>
<ds:datastoreItem xmlns:ds="http://schemas.openxmlformats.org/officeDocument/2006/customXml" ds:itemID="{D4CDF392-BCEF-44C4-B828-6E6026262A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6E1FCC-1438-4A9A-ACB1-3F2D0FFEFF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66f98a-65a9-4a35-88bb-62c8d9a957df"/>
    <ds:schemaRef ds:uri="f5e53fdb-8871-4ce2-b3e5-3a84d59063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25ca717-11da-4935-b601-f527b9741f2e}" enabled="1" method="Privileged" siteId="{d852d5cd-724c-4128-8812-ffa5db3f850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1123</Words>
  <Characters>6069</Characters>
  <Application>Microsoft Office Word</Application>
  <DocSecurity>0</DocSecurity>
  <Lines>50</Lines>
  <Paragraphs>14</Paragraphs>
  <ScaleCrop>false</ScaleCrop>
  <Company/>
  <LinksUpToDate>false</LinksUpToDate>
  <CharactersWithSpaces>7178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KARINA BRAGA FONSECA (EXTERNAL)</dc:creator>
  <cp:keywords/>
  <dc:description/>
  <cp:lastModifiedBy>RAQUEL KARINA BRAGA FONSECA (EXTERNAL)</cp:lastModifiedBy>
  <cp:revision>11</cp:revision>
  <dcterms:created xsi:type="dcterms:W3CDTF">2026-05-25T14:08:00Z</dcterms:created>
  <dcterms:modified xsi:type="dcterms:W3CDTF">2026-06-03T14:36:00Z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0x0101001615FB79EB5F3645832E11BD21E74171</vt:lpwstr>
  </property>
  <property fmtid="{D5CDD505-2E9C-101B-9397-08002B2CF9AE}" pid="3" name="MediaServiceImageTags">
    <vt:lpwstr/>
  </property>
</Properties>
</file>